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2E42" w:rsidR="00B92B86" w:rsidP="0049749B" w:rsidRDefault="00B92B86" w14:paraId="0f2bd0a" w14:textId="0f2bd0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32E4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32E4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32E42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32E4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32E4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32E42" w:rsidR="00340399" w:rsidTr="001D0E8B">
        <w:trPr>
          <w:jc w:val="right"/>
        </w:trPr>
        <w:tc>
          <w:tcPr>
            <w:tcW w:w="4320" w:type="dxa"/>
          </w:tcPr>
          <w:p w:rsidRPr="00032E42" w:rsidR="00340399" w:rsidP="007E0CA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32E42">
              <w:rPr>
                <w:rFonts w:ascii="Arial" w:hAnsi="Arial" w:cs="Arial"/>
              </w:rPr>
              <w:t>Poslovni b</w:t>
            </w:r>
            <w:r w:rsidRPr="00032E42" w:rsidR="0092437B">
              <w:rPr>
                <w:rFonts w:ascii="Arial" w:hAnsi="Arial" w:cs="Arial"/>
              </w:rPr>
              <w:t xml:space="preserve">roj: </w:t>
            </w:r>
            <w:r w:rsidRPr="00032E42" w:rsidR="00F65D4C">
              <w:rPr>
                <w:rFonts w:ascii="Arial" w:hAnsi="Arial" w:cs="Arial"/>
              </w:rPr>
              <w:t>St</w:t>
            </w:r>
            <w:r w:rsidRPr="00032E42" w:rsidR="0092437B">
              <w:rPr>
                <w:rFonts w:ascii="Arial" w:hAnsi="Arial" w:cs="Arial"/>
              </w:rPr>
              <w:t>-</w:t>
            </w:r>
            <w:r w:rsidRPr="00032E42" w:rsidR="00835157">
              <w:rPr>
                <w:rFonts w:ascii="Arial" w:hAnsi="Arial" w:cs="Arial"/>
              </w:rPr>
              <w:t>313</w:t>
            </w:r>
            <w:r w:rsidRPr="00032E42" w:rsidR="00340399">
              <w:rPr>
                <w:rFonts w:ascii="Arial" w:hAnsi="Arial" w:cs="Arial"/>
              </w:rPr>
              <w:t>/</w:t>
            </w:r>
            <w:r w:rsidRPr="00032E42" w:rsidR="00937C8E">
              <w:rPr>
                <w:rFonts w:ascii="Arial" w:hAnsi="Arial" w:cs="Arial"/>
              </w:rPr>
              <w:t>202</w:t>
            </w:r>
            <w:r w:rsidRPr="00032E42" w:rsidR="004C2CAA">
              <w:rPr>
                <w:rFonts w:ascii="Arial" w:hAnsi="Arial" w:cs="Arial"/>
              </w:rPr>
              <w:t>4</w:t>
            </w:r>
            <w:r w:rsidRPr="00032E42" w:rsidR="00340399">
              <w:rPr>
                <w:rFonts w:ascii="Arial" w:hAnsi="Arial" w:cs="Arial"/>
              </w:rPr>
              <w:t>-</w:t>
            </w:r>
            <w:r w:rsidRPr="00032E42" w:rsidR="007E0CA0">
              <w:rPr>
                <w:rFonts w:ascii="Arial" w:hAnsi="Arial" w:cs="Arial"/>
              </w:rPr>
              <w:t>8</w:t>
            </w:r>
          </w:p>
        </w:tc>
      </w:tr>
    </w:tbl>
    <w:p w:rsidRPr="00032E42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32E42" w:rsidR="00202EF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32E42" w:rsidR="00835157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32E42" w:rsidR="00202EFE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2E4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32E42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032E42" w:rsidR="00835157" w:rsidP="00F65D4C" w:rsidRDefault="0083515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DALIHO GRAĐEVINA j.d.o.o., Varaždin, Ulica Janka Draškovića 6, OIB:48892368639</w:t>
      </w: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32E4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32E4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32E4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32E4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32E4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32E4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032E42" w:rsidR="00835157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032E42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32E42" w:rsidR="00835157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32E4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32E42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032E42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>nitko</w:t>
      </w:r>
      <w:r w:rsidRPr="00032E42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032E42" w:rsidR="00F65D4C" w:rsidP="00F65D4C" w:rsidRDefault="00032E42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032E42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032E42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032E42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032E42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032E4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32E42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32E42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32E4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32E4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32E42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32E4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032E42" w:rsidR="00835157">
        <w:rPr>
          <w:rFonts w:ascii="Arial" w:hAnsi="Arial" w:eastAsia="Times New Roman" w:cs="Arial"/>
          <w:sz w:val="24"/>
          <w:szCs w:val="24"/>
          <w:lang w:eastAsia="hr-HR"/>
        </w:rPr>
        <w:t>DALIHO GRAĐEVINA j.d.o.o., Varaždin, Ulica Janka Draškovića 6, OIB:48892368639</w:t>
      </w:r>
      <w:r w:rsidRPr="00032E42">
        <w:rPr>
          <w:rFonts w:ascii="Arial" w:hAnsi="Arial" w:cs="Arial"/>
          <w:sz w:val="24"/>
          <w:szCs w:val="24"/>
        </w:rPr>
        <w:t>.</w:t>
      </w: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032E42" w:rsidP="00F65D4C" w:rsidRDefault="00032E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32E42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32E42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32E42" w:rsidR="00202EF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32E42" w:rsidR="00835157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32E42" w:rsidR="00202EFE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2E4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32E42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32E42" w:rsidR="00032E42">
        <w:rPr>
          <w:rFonts w:ascii="Arial" w:hAnsi="Arial" w:eastAsia="Times New Roman" w:cs="Arial"/>
          <w:sz w:val="24"/>
          <w:szCs w:val="24"/>
          <w:lang w:eastAsia="hr-HR"/>
        </w:rPr>
        <w:t>1.029,29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32E42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32E4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032E42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032E4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32E42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032E42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032E42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32E42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032E4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032E42" w:rsidP="00F65D4C" w:rsidRDefault="00032E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032E42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032E42" w:rsidR="00835157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032E42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032E42" w:rsidR="00835157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032E4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32E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32E42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32E4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032E42" w:rsidR="00032E42" w:rsidTr="003F248B">
        <w:tc>
          <w:tcPr>
            <w:tcW w:w="3095" w:type="dxa"/>
            <w:shd w:val="clear" w:color="auto" w:fill="auto"/>
          </w:tcPr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32E42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32E4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32E4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32E4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32E4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32E4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32E4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32E42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32E42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2FFF" w:rsidP="00501147" w:rsidRDefault="00AA2FFF">
      <w:pPr>
        <w:spacing w:after="0" w:line="240" w:lineRule="auto"/>
      </w:pPr>
      <w:r>
        <w:separator/>
      </w:r>
    </w:p>
  </w:endnote>
  <w:endnote w:type="continuationSeparator" w:id="0">
    <w:p w:rsidR="00AA2FFF" w:rsidP="00501147" w:rsidRDefault="00AA2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2FFF" w:rsidP="00501147" w:rsidRDefault="00AA2FFF">
      <w:pPr>
        <w:spacing w:after="0" w:line="240" w:lineRule="auto"/>
      </w:pPr>
      <w:r>
        <w:separator/>
      </w:r>
    </w:p>
  </w:footnote>
  <w:footnote w:type="continuationSeparator" w:id="0">
    <w:p w:rsidR="00AA2FFF" w:rsidP="00501147" w:rsidRDefault="00AA2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63034">
      <w:rPr>
        <w:rFonts w:ascii="Arial" w:hAnsi="Arial" w:cs="Arial"/>
        <w:noProof/>
        <w:sz w:val="24"/>
        <w:szCs w:val="24"/>
      </w:rPr>
      <w:t>Poslovni broj: St-313/2024-8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6303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2E42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17901"/>
    <w:rsid w:val="00126B4E"/>
    <w:rsid w:val="00164105"/>
    <w:rsid w:val="00194888"/>
    <w:rsid w:val="00194BF8"/>
    <w:rsid w:val="001B70EC"/>
    <w:rsid w:val="001C68C4"/>
    <w:rsid w:val="001D152E"/>
    <w:rsid w:val="001D5D3B"/>
    <w:rsid w:val="001F6DF0"/>
    <w:rsid w:val="00202EFE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3034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2162"/>
    <w:rsid w:val="007E0CA0"/>
    <w:rsid w:val="007E49A2"/>
    <w:rsid w:val="0082340B"/>
    <w:rsid w:val="00830DB3"/>
    <w:rsid w:val="00832BD4"/>
    <w:rsid w:val="00835157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02E4F"/>
    <w:rsid w:val="00A27CA7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A2FFF"/>
    <w:rsid w:val="00AE1A74"/>
    <w:rsid w:val="00AF28D9"/>
    <w:rsid w:val="00B00B9A"/>
    <w:rsid w:val="00B367DA"/>
    <w:rsid w:val="00B43087"/>
    <w:rsid w:val="00B43741"/>
    <w:rsid w:val="00B80733"/>
    <w:rsid w:val="00B81B22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630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303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303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303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303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15. studenog 2024.</izvorni_sadrzaj>
    <derivirana_varijabla naziv="DomainObject.StvarniPocetakDatum_1">15. studenog 2024.</derivirana_varijabla>
  </DomainObject.StvarniPocetakDatum>
  <DomainObject.StvarniZavrsetakDatum>
    <izvorni_sadrzaj>15. studenog 2024.</izvorni_sadrzaj>
    <derivirana_varijabla naziv="DomainObject.StvarniZavrsetakDatum_1">15. studenog 2024.</derivirana_varijabla>
  </DomainObject.StvarniZavrsetakDatum>
  <DomainObject.PlaniraniZavrsetakDatum>
    <izvorni_sadrzaj>15. studenog 2024.</izvorni_sadrzaj>
    <derivirana_varijabla naziv="DomainObject.PlaniraniZavrsetakDatum_1">15. studenog 2024.</derivirana_varijabla>
  </DomainObject.PlaniraniZavrsetakDatum>
  <DomainObject.PlaniraniPocetakDatum>
    <izvorni_sadrzaj>15. studenog 2024.</izvorni_sadrzaj>
    <derivirana_varijabla naziv="DomainObject.PlaniraniPocetakDatum_1">15. studenog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2024.</izvorni_sadrzaj>
    <derivirana_varijabla naziv="DomainObject.Zapisnik.DatumKreiranja_1">15.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St-313/2024-8</izvorni_sadrzaj>
    <derivirana_varijabla naziv="DomainObject.Zapisnik.Oznaka_1">St-313/2024-8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2024.</izvorni_sadrzaj>
    <derivirana_varijabla naziv="DomainObject.Predmet.DatumIzradeOptuznogAkta_1">17. listopada 2024.</derivirana_varijabla>
  </DomainObject.Predmet.DatumIzradeOptuznogAkta>
  <DomainObject.Predmet.DatumIzradeOptuznogAktaFormated>
    <izvorni_sadrzaj>17.10.2024.</izvorni_sadrzaj>
    <derivirana_varijabla naziv="DomainObject.Predmet.DatumIzradeOptuznogAktaFormated_1">17.10.2024.</derivirana_varijabla>
  </DomainObject.Predmet.DatumIzradeOptuznogAktaFormated>
  <DomainObject.Predmet.DatumOsnivanja>
    <izvorni_sadrzaj>18. listopada 2024.</izvorni_sadrzaj>
    <derivirana_varijabla naziv="DomainObject.Predmet.DatumOsnivanja_1">18.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listopada 2024.</izvorni_sadrzaj>
    <derivirana_varijabla naziv="DomainObject.Predmet.DatumPrimitkaOptuznogAkta_1">17. listopada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St-313/2024</izvorni_sadrzaj>
    <derivirana_varijabla naziv="DomainObject.Predmet.OznakaBroj_1">St-313/2024</derivirana_varijabla>
  </DomainObject.Predmet.OznakaBroj>
  <DomainObject.Predmet.OznakaBrojOptuznogAkta>
    <izvorni_sadrzaj>04-06-24-4684</izvorni_sadrzaj>
    <derivirana_varijabla naziv="DomainObject.Predmet.OznakaBrojOptuznogAkta_1">04-06-24-4684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DALIHO GRAĐEVINA jednostavno društvo s ograničenom odgovornošću za usluge zastupanog po punomoćniku Matej Medved</izvorni_sadrzaj>
    <derivirana_varijabla naziv="DomainObject.Predmet.ProtustrankaFormated_1">  DALIHO GRAĐEVINA jednostavno društvo s ograničenom odgovornošću za usluge zastupanog po punomoćniku Matej Medved</derivirana_varijabla>
  </DomainObject.Predmet.ProtustrankaFormated>
  <DomainObject.Predmet.ProtustrankaFormatedOIB>
    <izvorni_sadrzaj>  DALIHO GRAĐEVINA jednostavno društvo s ograničenom odgovornošću za usluge, OIB 48892368639 zastupanog po punomoćniku Matej Medved</izvorni_sadrzaj>
    <derivirana_varijabla naziv="DomainObject.Predmet.ProtustrankaFormatedOIB_1">  DALIHO GRAĐEVINA jednostavno društvo s ograničenom odgovornošću za usluge, OIB 48892368639 zastupanog po punomoćniku Matej Medved</derivirana_varijabla>
  </DomainObject.Predmet.ProtustrankaFormatedOIB>
  <DomainObject.Predmet.ProtustrankaFormatedWithAdress>
    <izvorni_sadrzaj> DALIHO GRAĐEVINA jednostavno društvo s ograničenom odgovornošću za usluge, Ulica Janka Draškovića 6, 42000 Varaždin zastupanog po punomoćniku Matej Medved</izvorni_sadrzaj>
    <derivirana_varijabla naziv="DomainObject.Predmet.ProtustrankaFormatedWithAdress_1"> DALIHO GRAĐEVINA jednostavno društvo s ograničenom odgovornošću za usluge, Ulica Janka Draškovića 6, 42000 Varaždin zastupanog po punomoćniku Matej Medved</derivirana_varijabla>
  </DomainObject.Predmet.ProtustrankaFormatedWithAdress>
  <DomainObject.Predmet.ProtustrankaFormatedWithAdressOIB>
    <izvorni_sadrzaj> DALIHO GRAĐEVINA jednostavno društvo s ograničenom odgovornošću za usluge, OIB 48892368639, Ulica Janka Draškovića 6, 42000 Varaždin zastupanog po punomoćniku Matej Medved</izvorni_sadrzaj>
    <derivirana_varijabla naziv="DomainObject.Predmet.ProtustrankaFormatedWithAdressOIB_1"> DALIHO GRAĐEVINA jednostavno društvo s ograničenom odgovornošću za usluge, OIB 48892368639, Ulica Janka Draškovića 6, 42000 Varaždin zastupanog po punomoćniku Matej Medved</derivirana_varijabla>
  </DomainObject.Predmet.ProtustrankaFormatedWithAdressOIB>
  <DomainObject.Predmet.ProtustrankaWithAdress>
    <izvorni_sadrzaj>DALIHO GRAĐEVINA jednostavno društvo s ograničenom odgovornošću za usluge Ulica Janka Draškovića 6, 42000 Varaždin</izvorni_sadrzaj>
    <derivirana_varijabla naziv="DomainObject.Predmet.ProtustrankaWithAdress_1">DALIHO GRAĐEVINA jednostavno društvo s ograničenom odgovornošću za usluge Ulica Janka Draškovića 6, 42000 Varaždin</derivirana_varijabla>
  </DomainObject.Predmet.ProtustrankaWithAdress>
  <DomainObject.Predmet.ProtustrankaWithAdressOIB>
    <izvorni_sadrzaj>DALIHO GRAĐEVINA jednostavno društvo s ograničenom odgovornošću za usluge, OIB 48892368639, Ulica Janka Draškovića 6, 42000 Varaždin</izvorni_sadrzaj>
    <derivirana_varijabla naziv="DomainObject.Predmet.ProtustrankaWithAdressOIB_1">DALIHO GRAĐEVINA jednostavno društvo s ograničenom odgovornošću za usluge, OIB 48892368639, Ulica Janka Draškovića 6, 42000 Varaždin</derivirana_varijabla>
  </DomainObject.Predmet.ProtustrankaWithAdressOIB>
  <DomainObject.Predmet.ProtustrankaNazivFormated>
    <izvorni_sadrzaj>DALIHO GRAĐEVINA jednostavno društvo s ograničenom odgovornošću za usluge</izvorni_sadrzaj>
    <derivirana_varijabla naziv="DomainObject.Predmet.ProtustrankaNazivFormated_1">DALIHO GRAĐEVINA jednostavno društvo s ograničenom odgovornošću za usluge</derivirana_varijabla>
  </DomainObject.Predmet.ProtustrankaNazivFormated>
  <DomainObject.Predmet.ProtustrankaNazivFormatedOIB>
    <izvorni_sadrzaj>DALIHO GRAĐEVINA jednostavno društvo s ograničenom odgovornošću za usluge, OIB 48892368639</izvorni_sadrzaj>
    <derivirana_varijabla naziv="DomainObject.Predmet.ProtustrankaNazivFormatedOIB_1">DALIHO GRAĐEVINA jednostavno društvo s ograničenom odgovornošću za usluge, OIB 48892368639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DALIHO GRAĐEVINA jednostavno društvo s ograničenom odgovornošću za usluge zastupanog po punomoćniku Matej Medved</item>
    </izvorni_sadrzaj>
    <derivirana_varijabla naziv="DomainObject.Predmet.ProtuStrankaListFormated_1">
      <item>DALIHO GRAĐEVINA jednostavno društvo s ograničenom odgovornošću za usluge zastupanog po punomoćniku Matej Medved</item>
    </derivirana_varijabla>
  </DomainObject.Predmet.ProtuStrankaListFormated>
  <DomainObject.Predmet.ProtuStrankaListFormatedOIB>
    <izvorni_sadrzaj>
      <item>DALIHO GRAĐEVINA jednostavno društvo s ograničenom odgovornošću za usluge, OIB 48892368639 zastupanog po punomoćniku Matej Medved</item>
    </izvorni_sadrzaj>
    <derivirana_varijabla naziv="DomainObject.Predmet.ProtuStrankaListFormatedOIB_1">
      <item>DALIHO GRAĐEVINA jednostavno društvo s ograničenom odgovornošću za usluge, OIB 48892368639 zastupanog po punomoćniku Matej Medved</item>
    </derivirana_varijabla>
  </DomainObject.Predmet.ProtuStrankaListFormatedOIB>
  <DomainObject.Predmet.ProtuStrankaListFormatedWithAdress>
    <izvorni_sadrzaj>
      <item>DALIHO GRAĐEVINA jednostavno društvo s ograničenom odgovornošću za usluge, Ulica Janka Draškovića 6, 42000 Varaždin zastupanog po punomoćniku Matej Medved</item>
    </izvorni_sadrzaj>
    <derivirana_varijabla naziv="DomainObject.Predmet.ProtuStrankaListFormatedWithAdress_1">
      <item>DALIHO GRAĐEVINA jednostavno društvo s ograničenom odgovornošću za usluge, Ulica Janka Draškovića 6, 42000 Varaždin zastupanog po punomoćniku Matej Medved</item>
    </derivirana_varijabla>
  </DomainObject.Predmet.ProtuStrankaListFormatedWithAdress>
  <DomainObject.Predmet.ProtuStrankaListFormatedWithAdressOIB>
    <izvorni_sadrzaj>
      <item>DALIHO GRAĐEVINA jednostavno društvo s ograničenom odgovornošću za usluge, OIB 48892368639, Ulica Janka Draškovića 6, 42000 Varaždin zastupanog po punomoćniku Matej Medved</item>
    </izvorni_sadrzaj>
    <derivirana_varijabla naziv="DomainObject.Predmet.ProtuStrankaListFormatedWithAdressOIB_1">
      <item>DALIHO GRAĐEVINA jednostavno društvo s ograničenom odgovornošću za usluge, OIB 48892368639, Ulica Janka Draškovića 6, 42000 Varaždin zastupanog po punomoćniku Matej Medved</item>
    </derivirana_varijabla>
  </DomainObject.Predmet.ProtuStrankaListFormatedWithAdressOIB>
  <DomainObject.Predmet.ProtuStrankaListNazivFormated>
    <izvorni_sadrzaj>
      <item>DALIHO GRAĐEVINA jednostavno društvo s ograničenom odgovornošću za usluge</item>
    </izvorni_sadrzaj>
    <derivirana_varijabla naziv="DomainObject.Predmet.ProtuStrankaListNazivFormated_1">
      <item>DALIHO GRAĐEVINA jednostavno društvo s ograničenom odgovornošću za usluge</item>
    </derivirana_varijabla>
  </DomainObject.Predmet.ProtuStrankaListNazivFormated>
  <DomainObject.Predmet.ProtuStrankaListNazivFormatedOIB>
    <izvorni_sadrzaj>
      <item>DALIHO GRAĐEVINA jednostavno društvo s ograničenom odgovornošću za usluge, OIB 48892368639</item>
    </izvorni_sadrzaj>
    <derivirana_varijabla naziv="DomainObject.Predmet.ProtuStrankaListNazivFormatedOIB_1">
      <item>DALIHO GRAĐEVINA jednostavno društvo s ograničenom odgovornošću za usluge, OIB 48892368639</item>
    </derivirana_varijabla>
  </DomainObject.Predmet.ProtuStrankaListNazivFormatedOIB>
  <DomainObject.Predmet.OstaliListFormated>
    <izvorni_sadrzaj>
      <item>Matej Medved punomoćnik sudionika u postupku DALIHO GRAĐEVINA jednostavno društvo s ograničenom odgovornošću za usluge</item>
      <item>Ministarstvo financija, Porezna uprava, Područni ured Varaždin</item>
      <item>Trgovački sud u Varaždinu, Sudski registar</item>
    </izvorni_sadrzaj>
    <derivirana_varijabla naziv="DomainObject.Predmet.OstaliListFormated_1">
      <item>Matej Medved punomoćnik sudionika u postupku DALIHO GRAĐEVINA jednostavno društvo s ograničenom odgovornošću za usluge</item>
      <item>Ministarstvo financija, Porezna uprava, Područni ured Varaždin</item>
      <item>Trgovački sud u Varaždinu, Sudski registar</item>
    </derivirana_varijabla>
  </DomainObject.Predmet.OstaliListFormated>
  <DomainObject.Predmet.OstaliListFormatedOIB>
    <izvorni_sadrzaj>
      <item>Matej Medved, OIB 77628051761 punomoćnik sudionika u postupku DALIHO GRAĐEVINA jednostavno društvo s ograničenom odgovornošću za usluge</item>
      <item>Ministarstvo financija, Porezna uprava, Područni ured Varaždin</item>
      <item>Trgovački sud u Varaždinu, Sudski registar, OIB 07397915111</item>
    </izvorni_sadrzaj>
    <derivirana_varijabla naziv="DomainObject.Predmet.OstaliListFormatedOIB_1">
      <item>Matej Medved, OIB 77628051761 punomoćnik sudionika u postupku DALIHO GRAĐEVINA jednostavno društvo s ograničenom odgovornošću za usluge</item>
      <item>Ministarstvo financija, Porezna uprava, Područni ured Varaždin</item>
      <item>Trgovački sud u Varaždinu, Sudski registar, OIB 07397915111</item>
    </derivirana_varijabla>
  </DomainObject.Predmet.OstaliListFormatedOIB>
  <DomainObject.Predmet.OstaliListFormatedWithAdress>
    <izvorni_sadrzaj>
      <item>Matej Medved, Zagrebška Cesta 109, 2250 Ptuj punomoćnik sudionika u postupku DALIHO GRAĐEVINA jednostavno društvo s ograničenom odgovornošću za usluge</item>
      <item>Ministarstvo financija, Porezna uprava, Područni ured Varaždin, Graberje 1, 42000 Varaždin</item>
      <item>Trgovački sud u Varaždinu, Sudski registar, Braće Radića 2, 42000 Varaždin</item>
    </izvorni_sadrzaj>
    <derivirana_varijabla naziv="DomainObject.Predmet.OstaliListFormatedWithAdress_1">
      <item>Matej Medved, Zagrebška Cesta 109, 2250 Ptuj punomoćnik sudionika u postupku DALIHO GRAĐEVINA jednostavno društvo s ograničenom odgovornošću za usluge</item>
      <item>Ministarstvo financija, Porezna uprava, Područni ured Varaždin, Graberje 1, 42000 Varaždin</item>
      <item>Trgovački sud u Varaždinu, Sudski registar, Braće Radića 2, 42000 Varaždin</item>
    </derivirana_varijabla>
  </DomainObject.Predmet.OstaliListFormatedWithAdress>
  <DomainObject.Predmet.OstaliListFormatedWithAdressOIB>
    <izvorni_sadrzaj>
      <item>Matej Medved, OIB 77628051761, Zagrebška Cesta 109, 2250 Ptuj punomoćnik sudionika u postupku DALIHO GRAĐEVINA jednostavno društvo s ograničenom odgovornošću za usluge</item>
      <item>Ministarstvo financija, Porezna uprava, Područni ured Varaždin, Graberje 1, 42000 Varaždin</item>
      <item>Trgovački sud u Varaždinu, Sudski registar, OIB 07397915111, Braće Radića 2, 42000 Varaždin</item>
    </izvorni_sadrzaj>
    <derivirana_varijabla naziv="DomainObject.Predmet.OstaliListFormatedWithAdressOIB_1">
      <item>Matej Medved, OIB 77628051761, Zagrebška Cesta 109, 2250 Ptuj punomoćnik sudionika u postupku DALIHO GRAĐEVINA jednostavno društvo s ograničenom odgovornošću za usluge</item>
      <item>Ministarstvo financija, Porezna uprava, Područni ured Varaždin, Graberje 1, 42000 Varaždin</item>
      <item>Trgovački sud u Varaždinu, Sudski registar, OIB 07397915111, Braće Radića 2, 42000 Varaždin</item>
    </derivirana_varijabla>
  </DomainObject.Predmet.OstaliListFormatedWithAdressOIB>
  <DomainObject.Predmet.OstaliListNazivFormated>
    <izvorni_sadrzaj>
      <item>Matej Medved</item>
      <item>Ministarstvo financija, Porezna uprava, Područni ured Varaždin</item>
      <item>Trgovački sud u Varaždinu, Sudski registar</item>
    </izvorni_sadrzaj>
    <derivirana_varijabla naziv="DomainObject.Predmet.OstaliListNazivFormated_1">
      <item>Matej Medved</item>
      <item>Ministarstvo financija, Porezna uprava, Područni ured Varaždin</item>
      <item>Trgovački sud u Varaždinu, Sudski registar</item>
    </derivirana_varijabla>
  </DomainObject.Predmet.OstaliListNazivFormated>
  <DomainObject.Predmet.OstaliListNazivFormatedOIB>
    <izvorni_sadrzaj>
      <item>Matej Medved, OIB 77628051761</item>
      <item>Ministarstvo financija, Porezna uprava, Područni ured Varaždin</item>
      <item>Trgovački sud u Varaždinu, Sudski registar, OIB 07397915111</item>
    </izvorni_sadrzaj>
    <derivirana_varijabla naziv="DomainObject.Predmet.OstaliListNazivFormatedOIB_1">
      <item>Matej Medved, OIB 77628051761</item>
      <item>Ministarstvo financija, Porezna uprava, Područni ured Varaždin</item>
      <item>Trgovački sud u Varaždinu, Sudski registar, OIB 07397915111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2024.</izvorni_sadrzaj>
    <derivirana_varijabla naziv="DomainObject.Datum_1">15. studenog 2024.</derivirana_varijabla>
  </DomainObject.Datum>
  <DomainObject.PoslovniBrojDokumenta>
    <izvorni_sadrzaj>St-313/2024-8</izvorni_sadrzaj>
    <derivirana_varijabla naziv="DomainObject.PoslovniBrojDokumenta_1">St-313/2024-8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DALIHO GRAĐEVINA jednostavno društvo s ograničenom odgovornošću za usluge</izvorni_sadrzaj>
    <derivirana_varijabla naziv="DomainObject.Predmet.ProtustrankaIDrugi_1">DALIHO GRAĐEVINA jednostavno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DALIHO GRAĐEVINA jednostavno društvo s ograničenom odgovornošću za usluge, OIB 48892368639, Ulica Janka Draškovića 6, 42000 Varaždin</izvorni_sadrzaj>
    <derivirana_varijabla naziv="DomainObject.Predmet.ProtustrankaIDrugiAdressOIB_1">DALIHO GRAĐEVINA jednostavno društvo s ograničenom odgovornošću za usluge, OIB 48892368639, Ulica Janka Draškovića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DALIHO GRAĐEVINA jednostavno društvo s ograničenom odgovornošću za usluge</item>
      <item>Financijska agencija</item>
      <item>Matej Medved</item>
      <item>Ministarstvo financija, Porezna uprava, Područni ured Varaždin</item>
      <item>Trgovački sud u Varaždinu, Sudski registar</item>
    </izvorni_sadrzaj>
    <derivirana_varijabla naziv="DomainObject.Predmet.SudioniciListNaziv_1">
      <item>DALIHO GRAĐEVINA jednostavno društvo s ograničenom odgovornošću za usluge</item>
      <item>Financijska agencija</item>
      <item>Matej Medved</item>
      <item>Ministarstvo financija, Porezna uprava, Područni ured Varaždin</item>
      <item>Trgovački sud u Varaždinu, Sudski registar</item>
    </derivirana_varijabla>
  </DomainObject.Predmet.SudioniciListNaziv>
  <DomainObject.Predmet.SudioniciListAdressOIB>
    <izvorni_sadrzaj>
      <item>DALIHO GRAĐEVINA jednostavno društvo s ograničenom odgovornošću za usluge, OIB 48892368639, Ulica Janka Draškovića 6,42000 Varaždin</item>
      <item>Financijska agencija, OIB 85821130368, A.CESARCA 2,42000 Varaždin</item>
      <item>Matej Medved, OIB 77628051761, Zagrebška Cesta 109,2250 Ptuj</item>
      <item>Ministarstvo financija, Porezna uprava, Područni ured Varaždin, Graberje 1,42000 Varaždin</item>
      <item>Trgovački sud u Varaždinu, Sudski registar, OIB 07397915111, Braće Radića 2,42000 Varaždin</item>
    </izvorni_sadrzaj>
    <derivirana_varijabla naziv="DomainObject.Predmet.SudioniciListAdressOIB_1">
      <item>DALIHO GRAĐEVINA jednostavno društvo s ograničenom odgovornošću za usluge, OIB 48892368639, Ulica Janka Draškovića 6,42000 Varaždin</item>
      <item>Financijska agencija, OIB 85821130368, A.CESARCA 2,42000 Varaždin</item>
      <item>Matej Medved, OIB 77628051761, Zagrebška Cesta 109,2250 Ptuj</item>
      <item>Ministarstvo financija, Porezna uprava, Područni ured Varaždin, Graberje 1,42000 Varaždin</item>
      <item>Trgovački sud u Varaždinu, Sudski registar, OIB 07397915111,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48892368639</item>
      <item>, OIB 85821130368</item>
      <item>, OIB 77628051761</item>
      <item>, OIB null</item>
      <item>, OIB 07397915111</item>
    </izvorni_sadrzaj>
    <derivirana_varijabla naziv="DomainObject.Predmet.SudioniciListNazivOIB_1">
      <item>, OIB 48892368639</item>
      <item>, OIB 85821130368</item>
      <item>, OIB 77628051761</item>
      <item>, OIB null</item>
      <item>, OIB 07397915111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2024.</izvorni_sadrzaj>
    <derivirana_varijabla naziv="DomainObject.Predmet.DatumPocetkaProcesa_1">17.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BE2AA-747A-4E88-AB30-41BD6C186BF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315</properties:Words>
  <properties:Characters>1720</properties:Characters>
  <properties:Lines>88</properties:Lines>
  <properties:Paragraphs>33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2024-10-22T09:32:00Z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2024-11-15T08:05:00Z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St-313/2024-8 / Zapisnik - Ročište radi rasprave o uvjetima za otvaranje steč. post. (St-313-24-8 Zapisnik od 15.11.24.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